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7E0F">
      <w:r>
        <w:rPr>
          <w:rFonts w:hint="eastAsia" w:ascii="黑体" w:hAnsi="宋体" w:eastAsia="黑体" w:cs="黑体"/>
          <w:color w:val="000000"/>
          <w:sz w:val="32"/>
          <w:szCs w:val="32"/>
        </w:rPr>
        <w:drawing>
          <wp:inline distT="0" distB="0" distL="114300" distR="114300">
            <wp:extent cx="5886450" cy="8790940"/>
            <wp:effectExtent l="0" t="0" r="0" b="10160"/>
            <wp:docPr id="1" name="图片 1" descr="微信图片_2025121911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9113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79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10D75"/>
    <w:rsid w:val="6341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2025-12-22T06:55:00Z</dcterms:created>
  <dc:creator>一杯烈酒</dc:creator>
  <cp:lastModifiedBy>一杯烈酒</cp:lastModifiedBy>
  <dcterms:modified xsi:type="dcterms:W3CDTF">2025-12-22T06:55:35Z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288A2A386B93435884F201D0853CD4EB_11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